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4C38C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00FE868A" w14:textId="77777777"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BA07FC">
        <w:rPr>
          <w:rFonts w:ascii="Times New Roman" w:hAnsi="Times New Roman" w:cs="Times New Roman"/>
          <w:b/>
          <w:sz w:val="24"/>
          <w:szCs w:val="24"/>
        </w:rPr>
        <w:t>осуществлению закупок товаров, работ, услуг для обеспечения нужд поселений</w:t>
      </w:r>
    </w:p>
    <w:p w14:paraId="6E3EBFE3" w14:textId="77777777" w:rsidR="00A56E55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0FB860" w14:textId="3819D3DB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Sопл. =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021D1">
        <w:rPr>
          <w:rFonts w:ascii="Times New Roman" w:eastAsia="Calibri" w:hAnsi="Times New Roman" w:cs="Times New Roman"/>
          <w:b/>
          <w:sz w:val="24"/>
          <w:szCs w:val="24"/>
        </w:rPr>
        <w:t>72112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 (1,5 ставки старшего инспектора) </w:t>
      </w:r>
    </w:p>
    <w:p w14:paraId="5F213AB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D5E0BD" w14:textId="20D5A09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S нач.=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021D1">
        <w:rPr>
          <w:rFonts w:ascii="Times New Roman" w:eastAsia="Calibri" w:hAnsi="Times New Roman" w:cs="Times New Roman"/>
          <w:b/>
          <w:sz w:val="24"/>
          <w:szCs w:val="24"/>
        </w:rPr>
        <w:t>72112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руб.*30,2%=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9021D1">
        <w:rPr>
          <w:rFonts w:ascii="Times New Roman" w:eastAsia="Calibri" w:hAnsi="Times New Roman" w:cs="Times New Roman"/>
          <w:b/>
          <w:sz w:val="24"/>
          <w:szCs w:val="24"/>
        </w:rPr>
        <w:t>12378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</w:t>
      </w:r>
    </w:p>
    <w:p w14:paraId="601B61DD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645C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>Sмат.=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700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13100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>
        <w:rPr>
          <w:rFonts w:ascii="Times New Roman" w:eastAsia="Calibri" w:hAnsi="Times New Roman" w:cs="Times New Roman"/>
          <w:b/>
          <w:sz w:val="24"/>
          <w:szCs w:val="24"/>
        </w:rPr>
        <w:t>144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>
        <w:rPr>
          <w:rFonts w:ascii="Times New Roman" w:eastAsia="Calibri" w:hAnsi="Times New Roman" w:cs="Times New Roman"/>
          <w:b/>
          <w:sz w:val="24"/>
          <w:szCs w:val="24"/>
        </w:rPr>
        <w:t>15460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руб.=</w:t>
      </w:r>
      <w:r>
        <w:rPr>
          <w:rFonts w:ascii="Times New Roman" w:eastAsia="Calibri" w:hAnsi="Times New Roman" w:cs="Times New Roman"/>
          <w:b/>
          <w:sz w:val="24"/>
          <w:szCs w:val="24"/>
        </w:rPr>
        <w:t>4366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</w:t>
      </w:r>
    </w:p>
    <w:p w14:paraId="5B2F0196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5CB6BA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1. Расходы на услуги связи – </w:t>
      </w:r>
      <w:r>
        <w:rPr>
          <w:rFonts w:ascii="Times New Roman" w:eastAsia="Calibri" w:hAnsi="Times New Roman" w:cs="Times New Roman"/>
          <w:b/>
        </w:rPr>
        <w:t>700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40DAD23D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Конверты </w:t>
      </w:r>
      <w:r>
        <w:rPr>
          <w:rFonts w:ascii="Times New Roman" w:eastAsia="Calibri" w:hAnsi="Times New Roman" w:cs="Times New Roman"/>
        </w:rPr>
        <w:t>20 шт.*35</w:t>
      </w:r>
      <w:r w:rsidRPr="00424082">
        <w:rPr>
          <w:rFonts w:ascii="Times New Roman" w:eastAsia="Calibri" w:hAnsi="Times New Roman" w:cs="Times New Roman"/>
        </w:rPr>
        <w:t>руб.=</w:t>
      </w:r>
      <w:r>
        <w:rPr>
          <w:rFonts w:ascii="Times New Roman" w:eastAsia="Calibri" w:hAnsi="Times New Roman" w:cs="Times New Roman"/>
        </w:rPr>
        <w:t>700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25C051BE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0CA8DC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2.Расходы на содержание имущества – </w:t>
      </w:r>
      <w:r>
        <w:rPr>
          <w:rFonts w:ascii="Times New Roman" w:eastAsia="Calibri" w:hAnsi="Times New Roman" w:cs="Times New Roman"/>
          <w:b/>
        </w:rPr>
        <w:t>13100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26B6DAA9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Заправка картриджей</w:t>
      </w:r>
      <w:r>
        <w:rPr>
          <w:rFonts w:ascii="Times New Roman" w:eastAsia="Calibri" w:hAnsi="Times New Roman" w:cs="Times New Roman"/>
        </w:rPr>
        <w:t xml:space="preserve"> 2 </w:t>
      </w:r>
      <w:r w:rsidRPr="00424082">
        <w:rPr>
          <w:rFonts w:ascii="Times New Roman" w:eastAsia="Calibri" w:hAnsi="Times New Roman" w:cs="Times New Roman"/>
        </w:rPr>
        <w:t>шт.*800=</w:t>
      </w:r>
      <w:r>
        <w:rPr>
          <w:rFonts w:ascii="Times New Roman" w:eastAsia="Calibri" w:hAnsi="Times New Roman" w:cs="Times New Roman"/>
        </w:rPr>
        <w:t>1600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4FEF5DF6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принтера 1шт*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000=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2CF474A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копировального аппарата 1ш</w:t>
      </w:r>
      <w:r>
        <w:rPr>
          <w:rFonts w:ascii="Times New Roman" w:eastAsia="Calibri" w:hAnsi="Times New Roman" w:cs="Times New Roman"/>
        </w:rPr>
        <w:t>т</w:t>
      </w:r>
      <w:r w:rsidRPr="00424082">
        <w:rPr>
          <w:rFonts w:ascii="Times New Roman" w:eastAsia="Calibri" w:hAnsi="Times New Roman" w:cs="Times New Roman"/>
        </w:rPr>
        <w:t>.*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000=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392C96D8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ЭЦП 1шт.*2500руб.=2500 руб.</w:t>
      </w:r>
    </w:p>
    <w:p w14:paraId="7EA3A452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ПК 1шт.*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000руб.=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000руб.</w:t>
      </w:r>
    </w:p>
    <w:p w14:paraId="66E3E568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E4BE4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>3. Расходы, связанные с оплатой прочих работ, услуг – 1</w:t>
      </w:r>
      <w:r>
        <w:rPr>
          <w:rFonts w:ascii="Times New Roman" w:eastAsia="Calibri" w:hAnsi="Times New Roman" w:cs="Times New Roman"/>
          <w:b/>
        </w:rPr>
        <w:t>44</w:t>
      </w:r>
      <w:r w:rsidRPr="00424082">
        <w:rPr>
          <w:rFonts w:ascii="Times New Roman" w:eastAsia="Calibri" w:hAnsi="Times New Roman" w:cs="Times New Roman"/>
          <w:b/>
        </w:rPr>
        <w:t>00 руб.</w:t>
      </w:r>
    </w:p>
    <w:p w14:paraId="15651239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Абонентское обслуживание программного обеспечения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6178D96A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техническое и системное обслуживание средств вычислительной техники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7439A700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программного обеспечения 250руб.*12мес.=3000руб.</w:t>
      </w:r>
    </w:p>
    <w:p w14:paraId="62C88FA0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программное обеспечение 150руб.*12мес.=1800руб.</w:t>
      </w:r>
    </w:p>
    <w:p w14:paraId="433AEB3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65F04CF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4. Материальные затраты – </w:t>
      </w:r>
      <w:r>
        <w:rPr>
          <w:rFonts w:ascii="Times New Roman" w:eastAsia="Calibri" w:hAnsi="Times New Roman" w:cs="Times New Roman"/>
          <w:b/>
        </w:rPr>
        <w:t>15460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464852E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Картриджи = </w:t>
      </w:r>
      <w:r>
        <w:rPr>
          <w:rFonts w:ascii="Times New Roman" w:eastAsia="Calibri" w:hAnsi="Times New Roman" w:cs="Times New Roman"/>
        </w:rPr>
        <w:t>1</w:t>
      </w:r>
      <w:r w:rsidRPr="00424082">
        <w:rPr>
          <w:rFonts w:ascii="Times New Roman" w:eastAsia="Calibri" w:hAnsi="Times New Roman" w:cs="Times New Roman"/>
        </w:rPr>
        <w:t xml:space="preserve"> шт. * </w:t>
      </w:r>
      <w:r>
        <w:rPr>
          <w:rFonts w:ascii="Times New Roman" w:eastAsia="Calibri" w:hAnsi="Times New Roman" w:cs="Times New Roman"/>
        </w:rPr>
        <w:t>8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>
        <w:rPr>
          <w:rFonts w:ascii="Times New Roman" w:eastAsia="Calibri" w:hAnsi="Times New Roman" w:cs="Times New Roman"/>
        </w:rPr>
        <w:t>8</w:t>
      </w:r>
      <w:r w:rsidRPr="00424082">
        <w:rPr>
          <w:rFonts w:ascii="Times New Roman" w:eastAsia="Calibri" w:hAnsi="Times New Roman" w:cs="Times New Roman"/>
        </w:rPr>
        <w:t>00 руб.</w:t>
      </w:r>
    </w:p>
    <w:p w14:paraId="5FA0B890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Жесткий диск 1 шт. *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 xml:space="preserve">000 руб. =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33D54DF2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Манипулятор типа "Мышь" 1 шт. *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 руб.</w:t>
      </w:r>
    </w:p>
    <w:p w14:paraId="191C0A65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Клавиатура 1 шт. * </w:t>
      </w:r>
      <w:r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 руб.</w:t>
      </w:r>
    </w:p>
    <w:p w14:paraId="63C7711F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ГСМ 50*</w:t>
      </w:r>
      <w:r>
        <w:rPr>
          <w:rFonts w:ascii="Times New Roman" w:eastAsia="Calibri" w:hAnsi="Times New Roman" w:cs="Times New Roman"/>
        </w:rPr>
        <w:t>114</w:t>
      </w:r>
      <w:r w:rsidRPr="00424082">
        <w:rPr>
          <w:rFonts w:ascii="Times New Roman" w:eastAsia="Calibri" w:hAnsi="Times New Roman" w:cs="Times New Roman"/>
        </w:rPr>
        <w:t>=</w:t>
      </w:r>
      <w:r>
        <w:rPr>
          <w:rFonts w:ascii="Times New Roman" w:eastAsia="Calibri" w:hAnsi="Times New Roman" w:cs="Times New Roman"/>
        </w:rPr>
        <w:t>5700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754BA772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Бумага для оргтехники = </w:t>
      </w:r>
      <w:r>
        <w:rPr>
          <w:rFonts w:ascii="Times New Roman" w:eastAsia="Calibri" w:hAnsi="Times New Roman" w:cs="Times New Roman"/>
        </w:rPr>
        <w:t>12</w:t>
      </w:r>
      <w:r w:rsidRPr="00424082">
        <w:rPr>
          <w:rFonts w:ascii="Times New Roman" w:eastAsia="Calibri" w:hAnsi="Times New Roman" w:cs="Times New Roman"/>
        </w:rPr>
        <w:t xml:space="preserve"> пач. * 250 руб. = </w:t>
      </w:r>
      <w:r>
        <w:rPr>
          <w:rFonts w:ascii="Times New Roman" w:eastAsia="Calibri" w:hAnsi="Times New Roman" w:cs="Times New Roman"/>
        </w:rPr>
        <w:t>300</w:t>
      </w:r>
      <w:r w:rsidRPr="00424082">
        <w:rPr>
          <w:rFonts w:ascii="Times New Roman" w:eastAsia="Calibri" w:hAnsi="Times New Roman" w:cs="Times New Roman"/>
        </w:rPr>
        <w:t>0 руб.</w:t>
      </w:r>
    </w:p>
    <w:p w14:paraId="7263C3E9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Прочие канцелярские и письменные принадлежности (ручки, карандаши, скрепки, папки, штрих, клей, степлер, ножницы и т.п.) = </w:t>
      </w:r>
      <w:r>
        <w:rPr>
          <w:rFonts w:ascii="Times New Roman" w:eastAsia="Calibri" w:hAnsi="Times New Roman" w:cs="Times New Roman"/>
        </w:rPr>
        <w:t>180</w:t>
      </w:r>
      <w:r w:rsidRPr="00424082">
        <w:rPr>
          <w:rFonts w:ascii="Times New Roman" w:eastAsia="Calibri" w:hAnsi="Times New Roman" w:cs="Times New Roman"/>
        </w:rPr>
        <w:t xml:space="preserve"> руб. в м.-ц * 12 мес. = </w:t>
      </w:r>
      <w:r>
        <w:rPr>
          <w:rFonts w:ascii="Times New Roman" w:eastAsia="Calibri" w:hAnsi="Times New Roman" w:cs="Times New Roman"/>
        </w:rPr>
        <w:t>216</w:t>
      </w:r>
      <w:r w:rsidRPr="00424082">
        <w:rPr>
          <w:rFonts w:ascii="Times New Roman" w:eastAsia="Calibri" w:hAnsi="Times New Roman" w:cs="Times New Roman"/>
        </w:rPr>
        <w:t>0 руб.</w:t>
      </w:r>
    </w:p>
    <w:p w14:paraId="785FB974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B5A8211" w14:textId="6A747480" w:rsidR="00A56E55" w:rsidRPr="00DD6E8D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424082">
        <w:rPr>
          <w:rFonts w:ascii="Times New Roman" w:eastAsia="Calibri" w:hAnsi="Times New Roman" w:cs="Times New Roman"/>
          <w:b/>
        </w:rPr>
        <w:t xml:space="preserve">Р = </w:t>
      </w:r>
      <w:r>
        <w:rPr>
          <w:rFonts w:ascii="Times New Roman" w:eastAsia="Calibri" w:hAnsi="Times New Roman" w:cs="Times New Roman"/>
          <w:b/>
        </w:rPr>
        <w:t>3</w:t>
      </w:r>
      <w:r w:rsidR="009021D1">
        <w:rPr>
          <w:rFonts w:ascii="Times New Roman" w:eastAsia="Calibri" w:hAnsi="Times New Roman" w:cs="Times New Roman"/>
          <w:b/>
        </w:rPr>
        <w:t>72112</w:t>
      </w:r>
      <w:r>
        <w:rPr>
          <w:rFonts w:ascii="Times New Roman" w:eastAsia="Calibri" w:hAnsi="Times New Roman" w:cs="Times New Roman"/>
          <w:b/>
        </w:rPr>
        <w:t xml:space="preserve"> </w:t>
      </w:r>
      <w:r w:rsidRPr="00424082">
        <w:rPr>
          <w:rFonts w:ascii="Times New Roman" w:eastAsia="Calibri" w:hAnsi="Times New Roman" w:cs="Times New Roman"/>
          <w:b/>
        </w:rPr>
        <w:t>руб.+</w:t>
      </w:r>
      <w:r>
        <w:rPr>
          <w:rFonts w:ascii="Times New Roman" w:eastAsia="Calibri" w:hAnsi="Times New Roman" w:cs="Times New Roman"/>
          <w:b/>
        </w:rPr>
        <w:t>1</w:t>
      </w:r>
      <w:r w:rsidR="009021D1">
        <w:rPr>
          <w:rFonts w:ascii="Times New Roman" w:eastAsia="Calibri" w:hAnsi="Times New Roman" w:cs="Times New Roman"/>
          <w:b/>
        </w:rPr>
        <w:t>12378</w:t>
      </w:r>
      <w:r>
        <w:rPr>
          <w:rFonts w:ascii="Times New Roman" w:eastAsia="Calibri" w:hAnsi="Times New Roman" w:cs="Times New Roman"/>
          <w:b/>
        </w:rPr>
        <w:t xml:space="preserve"> </w:t>
      </w:r>
      <w:r w:rsidRPr="00424082">
        <w:rPr>
          <w:rFonts w:ascii="Times New Roman" w:eastAsia="Calibri" w:hAnsi="Times New Roman" w:cs="Times New Roman"/>
          <w:b/>
        </w:rPr>
        <w:t>руб+</w:t>
      </w:r>
      <w:r>
        <w:rPr>
          <w:rFonts w:ascii="Times New Roman" w:eastAsia="Calibri" w:hAnsi="Times New Roman" w:cs="Times New Roman"/>
          <w:b/>
        </w:rPr>
        <w:t xml:space="preserve">43660 </w:t>
      </w:r>
      <w:r w:rsidRPr="00424082">
        <w:rPr>
          <w:rFonts w:ascii="Times New Roman" w:eastAsia="Calibri" w:hAnsi="Times New Roman" w:cs="Times New Roman"/>
          <w:b/>
        </w:rPr>
        <w:t xml:space="preserve">руб. = </w:t>
      </w:r>
      <w:r w:rsidR="009021D1">
        <w:rPr>
          <w:rFonts w:ascii="Times New Roman" w:eastAsia="Calibri" w:hAnsi="Times New Roman" w:cs="Times New Roman"/>
          <w:b/>
        </w:rPr>
        <w:t>528150</w:t>
      </w:r>
      <w:r w:rsidRPr="00424082">
        <w:rPr>
          <w:rFonts w:ascii="Times New Roman" w:eastAsia="Calibri" w:hAnsi="Times New Roman" w:cs="Times New Roman"/>
          <w:b/>
        </w:rPr>
        <w:t xml:space="preserve"> руб. </w:t>
      </w:r>
      <w:r w:rsidRPr="00DD6E8D">
        <w:rPr>
          <w:rFonts w:ascii="Times New Roman" w:eastAsia="Calibri" w:hAnsi="Times New Roman" w:cs="Times New Roman"/>
          <w:bCs/>
        </w:rPr>
        <w:t>(</w:t>
      </w:r>
      <w:r>
        <w:rPr>
          <w:rFonts w:ascii="Times New Roman" w:eastAsia="Calibri" w:hAnsi="Times New Roman" w:cs="Times New Roman"/>
          <w:bCs/>
        </w:rPr>
        <w:t>ежегодно</w:t>
      </w:r>
      <w:r w:rsidRPr="00DD6E8D">
        <w:rPr>
          <w:rFonts w:ascii="Times New Roman" w:eastAsia="Calibri" w:hAnsi="Times New Roman" w:cs="Times New Roman"/>
          <w:bCs/>
        </w:rPr>
        <w:t>)</w:t>
      </w:r>
    </w:p>
    <w:p w14:paraId="3F7C03D8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sectPr w:rsidR="00441E86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4760737">
    <w:abstractNumId w:val="1"/>
  </w:num>
  <w:num w:numId="2" w16cid:durableId="6510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07E86"/>
    <w:rsid w:val="0001560E"/>
    <w:rsid w:val="0001593A"/>
    <w:rsid w:val="00017091"/>
    <w:rsid w:val="00017A21"/>
    <w:rsid w:val="0002012D"/>
    <w:rsid w:val="000214D2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3D"/>
    <w:rsid w:val="000F66C3"/>
    <w:rsid w:val="000F6A2E"/>
    <w:rsid w:val="001013D6"/>
    <w:rsid w:val="001044ED"/>
    <w:rsid w:val="0010475D"/>
    <w:rsid w:val="00110888"/>
    <w:rsid w:val="00111DB5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427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36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6BD2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4E56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10D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173D6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330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56C0"/>
    <w:rsid w:val="00556795"/>
    <w:rsid w:val="005568E8"/>
    <w:rsid w:val="00561543"/>
    <w:rsid w:val="00561997"/>
    <w:rsid w:val="00561AD3"/>
    <w:rsid w:val="00561BA8"/>
    <w:rsid w:val="00562AB8"/>
    <w:rsid w:val="00562D36"/>
    <w:rsid w:val="005640DC"/>
    <w:rsid w:val="00570548"/>
    <w:rsid w:val="00570D85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C2009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5B8D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19B1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15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11"/>
    <w:rsid w:val="007E357B"/>
    <w:rsid w:val="007E3F37"/>
    <w:rsid w:val="007E5547"/>
    <w:rsid w:val="007E565A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21D1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0C0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8F4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56E55"/>
    <w:rsid w:val="00A61C54"/>
    <w:rsid w:val="00A633B2"/>
    <w:rsid w:val="00A63D53"/>
    <w:rsid w:val="00A63EB3"/>
    <w:rsid w:val="00A64139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D6063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1945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7FC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17F18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2ABD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86453"/>
    <w:rsid w:val="00C90106"/>
    <w:rsid w:val="00C9293B"/>
    <w:rsid w:val="00C94B34"/>
    <w:rsid w:val="00C952E3"/>
    <w:rsid w:val="00CA0059"/>
    <w:rsid w:val="00CA16B3"/>
    <w:rsid w:val="00CA1914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8EC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1A0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B7B58"/>
    <w:rsid w:val="00DC0C95"/>
    <w:rsid w:val="00DC12C4"/>
    <w:rsid w:val="00DC15DB"/>
    <w:rsid w:val="00DC1803"/>
    <w:rsid w:val="00DC334F"/>
    <w:rsid w:val="00DC5815"/>
    <w:rsid w:val="00DC75C8"/>
    <w:rsid w:val="00DD16DE"/>
    <w:rsid w:val="00DD183A"/>
    <w:rsid w:val="00DD4AC6"/>
    <w:rsid w:val="00DD7FF4"/>
    <w:rsid w:val="00DE01E4"/>
    <w:rsid w:val="00DE0AE1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187E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3A40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47DE7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33D4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2839"/>
  <w15:docId w15:val="{846B6E98-9785-4B6E-A5C5-A923DC22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10</cp:revision>
  <cp:lastPrinted>2016-11-25T07:57:00Z</cp:lastPrinted>
  <dcterms:created xsi:type="dcterms:W3CDTF">2019-12-11T10:41:00Z</dcterms:created>
  <dcterms:modified xsi:type="dcterms:W3CDTF">2022-10-25T11:34:00Z</dcterms:modified>
</cp:coreProperties>
</file>